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33" w:rsidRDefault="00530E33" w:rsidP="007D75D1">
      <w:pPr>
        <w:jc w:val="center"/>
        <w:rPr>
          <w:b/>
        </w:rPr>
      </w:pPr>
      <w:r>
        <w:rPr>
          <w:b/>
        </w:rPr>
        <w:t>Казахский национальный университет имени аль-</w:t>
      </w:r>
      <w:proofErr w:type="spellStart"/>
      <w:r>
        <w:rPr>
          <w:b/>
        </w:rPr>
        <w:t>Фараби</w:t>
      </w:r>
      <w:proofErr w:type="spellEnd"/>
    </w:p>
    <w:p w:rsidR="00530E33" w:rsidRDefault="00530E33" w:rsidP="007D75D1">
      <w:pPr>
        <w:jc w:val="center"/>
        <w:rPr>
          <w:b/>
        </w:rPr>
      </w:pPr>
      <w:r>
        <w:rPr>
          <w:b/>
        </w:rPr>
        <w:t>Факультет философии и политологии</w:t>
      </w:r>
    </w:p>
    <w:p w:rsidR="00530E33" w:rsidRDefault="00530E33" w:rsidP="007D75D1">
      <w:pPr>
        <w:jc w:val="center"/>
        <w:rPr>
          <w:b/>
        </w:rPr>
      </w:pPr>
      <w:r>
        <w:rPr>
          <w:b/>
        </w:rPr>
        <w:t>Кафедра общей и прикладной психологии</w:t>
      </w:r>
    </w:p>
    <w:p w:rsidR="00530E33" w:rsidRDefault="00530E33" w:rsidP="007D75D1">
      <w:pPr>
        <w:jc w:val="center"/>
        <w:rPr>
          <w:b/>
        </w:rPr>
      </w:pPr>
      <w:r>
        <w:rPr>
          <w:b/>
        </w:rPr>
        <w:t>Методические рекомендации и тематика с</w:t>
      </w:r>
      <w:r w:rsidR="00172401">
        <w:rPr>
          <w:b/>
        </w:rPr>
        <w:t>амостоятельных работ студентов 3</w:t>
      </w:r>
      <w:r>
        <w:rPr>
          <w:b/>
        </w:rPr>
        <w:t xml:space="preserve"> курса</w:t>
      </w:r>
    </w:p>
    <w:p w:rsidR="00530E33" w:rsidRPr="000252AD" w:rsidRDefault="00530E33" w:rsidP="007D75D1">
      <w:pPr>
        <w:jc w:val="center"/>
        <w:rPr>
          <w:b/>
        </w:rPr>
      </w:pPr>
      <w:r>
        <w:rPr>
          <w:b/>
        </w:rPr>
        <w:t>по  дисциплине «</w:t>
      </w:r>
      <w:r w:rsidR="00172401">
        <w:rPr>
          <w:b/>
        </w:rPr>
        <w:t>Социальная пс</w:t>
      </w:r>
      <w:r>
        <w:rPr>
          <w:b/>
        </w:rPr>
        <w:t>ихологи</w:t>
      </w:r>
      <w:r w:rsidR="00172401">
        <w:rPr>
          <w:b/>
        </w:rPr>
        <w:t>я</w:t>
      </w:r>
      <w:r>
        <w:rPr>
          <w:b/>
        </w:rPr>
        <w:t>»</w:t>
      </w:r>
      <w:r w:rsidR="000252AD">
        <w:rPr>
          <w:b/>
        </w:rPr>
        <w:t>.</w:t>
      </w:r>
    </w:p>
    <w:p w:rsidR="007D75D1" w:rsidRDefault="00172401" w:rsidP="007D75D1">
      <w:pPr>
        <w:jc w:val="center"/>
        <w:rPr>
          <w:b/>
        </w:rPr>
      </w:pPr>
      <w:r>
        <w:rPr>
          <w:b/>
        </w:rPr>
        <w:t>9</w:t>
      </w:r>
      <w:r w:rsidR="007D75D1">
        <w:rPr>
          <w:b/>
        </w:rPr>
        <w:t xml:space="preserve"> кредит</w:t>
      </w:r>
      <w:r>
        <w:rPr>
          <w:b/>
        </w:rPr>
        <w:t>ов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364"/>
        <w:gridCol w:w="2524"/>
        <w:gridCol w:w="336"/>
      </w:tblGrid>
      <w:tr w:rsidR="00AC549B" w:rsidTr="007D75D1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1" w:rsidRDefault="003E28F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Задания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1" w:rsidRDefault="003E28F0" w:rsidP="003E28F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Методические рекомендации и содержание заданий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1" w:rsidRDefault="003E28F0" w:rsidP="003E28F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Литература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1" w:rsidRDefault="007D75D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D75D1" w:rsidTr="007D75D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1" w:rsidRDefault="007D75D1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1 Модуль  </w:t>
            </w:r>
          </w:p>
        </w:tc>
      </w:tr>
      <w:tr w:rsidR="00AC549B" w:rsidTr="007D75D1">
        <w:trPr>
          <w:trHeight w:val="27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1" w:rsidRDefault="00D62399" w:rsidP="00D62399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СРС </w:t>
            </w:r>
            <w:r w:rsidR="007D75D1">
              <w:rPr>
                <w:lang w:val="kk-KZ" w:eastAsia="en-US"/>
              </w:rPr>
              <w:t xml:space="preserve">1 </w:t>
            </w:r>
            <w:r>
              <w:rPr>
                <w:lang w:eastAsia="en-US"/>
              </w:rPr>
              <w:t>Ключевые понятия социальной психологии</w:t>
            </w:r>
            <w:r>
              <w:rPr>
                <w:lang w:val="kk-KZ" w:eastAsia="en-US"/>
              </w:rPr>
              <w:t xml:space="preserve"> </w:t>
            </w:r>
          </w:p>
          <w:p w:rsidR="00D62399" w:rsidRDefault="00D62399" w:rsidP="00D62399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Форма сдачи: реферат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1" w:rsidRDefault="007D75D1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. </w:t>
            </w:r>
          </w:p>
          <w:p w:rsidR="007D75D1" w:rsidRDefault="00AC65C4" w:rsidP="00AC65C4">
            <w:pPr>
              <w:spacing w:line="276" w:lineRule="auto"/>
              <w:jc w:val="both"/>
              <w:rPr>
                <w:lang w:val="kk-KZ" w:eastAsia="en-US"/>
              </w:rPr>
            </w:pPr>
            <w:r w:rsidRPr="00AC65C4">
              <w:rPr>
                <w:bCs/>
                <w:sz w:val="28"/>
                <w:szCs w:val="28"/>
                <w:lang w:eastAsia="en-US"/>
              </w:rPr>
              <w:t>Составить краткий терминологический словарь</w:t>
            </w:r>
            <w:proofErr w:type="gramStart"/>
            <w:r w:rsidRPr="00AC65C4">
              <w:rPr>
                <w:bCs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AC65C4">
              <w:rPr>
                <w:bCs/>
                <w:sz w:val="28"/>
                <w:szCs w:val="28"/>
                <w:lang w:eastAsia="en-US"/>
              </w:rPr>
              <w:t>ыделить основные понятия и проиллюстрировать на примерах</w:t>
            </w:r>
            <w:r w:rsidR="007D75D1">
              <w:rPr>
                <w:lang w:val="kk-KZ" w:eastAsia="en-US"/>
              </w:rPr>
              <w:t>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1" w:rsidRDefault="007D75D1" w:rsidP="00CA08C1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>Андреева Г.М. Социальная психология. - М.: МГУ,2012.</w:t>
            </w:r>
          </w:p>
          <w:p w:rsidR="007D75D1" w:rsidRDefault="007D75D1" w:rsidP="00CA08C1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Аронсон Э., Уилсон Т., </w:t>
            </w:r>
            <w:proofErr w:type="spellStart"/>
            <w:r>
              <w:rPr>
                <w:lang w:eastAsia="ko-KR"/>
              </w:rPr>
              <w:t>Эйкерт</w:t>
            </w:r>
            <w:proofErr w:type="spellEnd"/>
            <w:r>
              <w:rPr>
                <w:lang w:eastAsia="ko-KR"/>
              </w:rPr>
              <w:t xml:space="preserve"> Р. Социальная психология. Психологические законы поведения человека в социуме. - СПб</w:t>
            </w:r>
            <w:proofErr w:type="gramStart"/>
            <w:r>
              <w:rPr>
                <w:lang w:eastAsia="ko-KR"/>
              </w:rPr>
              <w:t xml:space="preserve">., </w:t>
            </w:r>
            <w:proofErr w:type="gramEnd"/>
            <w:r>
              <w:rPr>
                <w:lang w:eastAsia="ko-KR"/>
              </w:rPr>
              <w:t>2013.</w:t>
            </w:r>
          </w:p>
          <w:p w:rsidR="007D75D1" w:rsidRDefault="007D75D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1" w:rsidRDefault="007D75D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C549B" w:rsidTr="007D75D1">
        <w:trPr>
          <w:trHeight w:val="242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4" w:rsidRPr="00932844" w:rsidRDefault="00932844" w:rsidP="009328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val="kk-KZ" w:eastAsia="en-US"/>
              </w:rPr>
              <w:t xml:space="preserve">СРС </w:t>
            </w:r>
            <w:r w:rsidR="007D75D1">
              <w:rPr>
                <w:lang w:val="kk-KZ"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="00111B01">
              <w:rPr>
                <w:lang w:val="kk-KZ" w:eastAsia="en-US"/>
              </w:rPr>
              <w:t xml:space="preserve">. </w:t>
            </w:r>
            <w:r>
              <w:rPr>
                <w:lang w:eastAsia="en-US"/>
              </w:rPr>
              <w:t>Напишите, чем будет отличаться социализация человека</w:t>
            </w:r>
            <w:r w:rsidR="00111B01">
              <w:rPr>
                <w:lang w:val="kk-KZ" w:eastAsia="en-US"/>
              </w:rPr>
              <w:t xml:space="preserve"> в </w:t>
            </w:r>
            <w:r>
              <w:rPr>
                <w:sz w:val="18"/>
                <w:szCs w:val="18"/>
                <w:lang w:eastAsia="en-US"/>
              </w:rPr>
              <w:t xml:space="preserve"> XXI в.</w:t>
            </w:r>
          </w:p>
          <w:p w:rsidR="00932844" w:rsidRDefault="00932844" w:rsidP="00932844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Форма сдачи: эссе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D75D1" w:rsidRDefault="007D75D1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1E" w:rsidRDefault="00C3341E" w:rsidP="00C3341E">
            <w:pPr>
              <w:spacing w:before="100" w:beforeAutospacing="1" w:after="100" w:afterAutospacing="1"/>
              <w:contextualSpacing/>
              <w:jc w:val="both"/>
            </w:pPr>
            <w:r>
              <w:rPr>
                <w:b/>
              </w:rPr>
              <w:t>Эссе</w:t>
            </w:r>
            <w:r>
              <w:t xml:space="preserve"> – сочинение небольшого объема по какому-либо вопросу, написанное в свободной, индивидуально-авторской манере изложения. Для эссе характерны естественный тон рассуждения, свобода автора в оценках и комментариях. Однако рассуждения и выводы автора должны базироваться на научных данных, а не быть голословными. Как и реферат, эссе должно содержать введение, основную часть, заключение и список использованной литературы. Каждая из этих частей в тексте может специально не выделяться. Требования к оформлению эссе такие же, как и для реферата. Объем эссе – 3-10 страниц машинописного текста.</w:t>
            </w:r>
          </w:p>
          <w:p w:rsidR="007D75D1" w:rsidRDefault="007D75D1" w:rsidP="00C3341E">
            <w:pPr>
              <w:pStyle w:val="a3"/>
              <w:spacing w:line="276" w:lineRule="auto"/>
              <w:rPr>
                <w:lang w:val="kk-KZ"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1" w:rsidRDefault="007D75D1" w:rsidP="00CA08C1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Белинская Е.П., </w:t>
            </w:r>
            <w:proofErr w:type="spellStart"/>
            <w:r>
              <w:rPr>
                <w:lang w:eastAsia="ko-KR"/>
              </w:rPr>
              <w:t>Тихомандрицкая</w:t>
            </w:r>
            <w:proofErr w:type="spellEnd"/>
            <w:r>
              <w:rPr>
                <w:lang w:eastAsia="ko-KR"/>
              </w:rPr>
              <w:t xml:space="preserve"> О.А. Социальная психология личности: Учебное пособие для вузов. - М., 2012.</w:t>
            </w:r>
          </w:p>
          <w:p w:rsidR="007D75D1" w:rsidRDefault="007D75D1" w:rsidP="00CA08C1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ko-KR"/>
              </w:rPr>
              <w:t>Майерс Д. Социальная психология. - СПб, 2011.</w:t>
            </w:r>
          </w:p>
          <w:p w:rsidR="007D75D1" w:rsidRDefault="007D75D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1" w:rsidRDefault="007D75D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C549B" w:rsidTr="007D75D1">
        <w:trPr>
          <w:trHeight w:val="228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93" w:rsidRDefault="00762993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СРС 3.</w:t>
            </w:r>
          </w:p>
          <w:p w:rsidR="007D75D1" w:rsidRDefault="00C31A9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Устные сообщения по теории личности</w:t>
            </w:r>
          </w:p>
          <w:p w:rsidR="00C31A92" w:rsidRPr="00C31A92" w:rsidRDefault="00C31A9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Форма сдачи: Презентация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1" w:rsidRPr="009F58B3" w:rsidRDefault="007D75D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  <w:p w:rsidR="009F58B3" w:rsidRPr="009F58B3" w:rsidRDefault="009F58B3" w:rsidP="009F58B3">
            <w:pPr>
              <w:spacing w:before="90" w:after="90"/>
              <w:ind w:right="675"/>
              <w:contextualSpacing/>
              <w:jc w:val="both"/>
              <w:rPr>
                <w:color w:val="424242"/>
                <w:sz w:val="28"/>
                <w:szCs w:val="28"/>
                <w:lang w:eastAsia="en-US"/>
              </w:rPr>
            </w:pPr>
            <w:r w:rsidRPr="009F58B3">
              <w:rPr>
                <w:color w:val="424242"/>
                <w:sz w:val="28"/>
                <w:szCs w:val="28"/>
                <w:lang w:eastAsia="en-US"/>
              </w:rPr>
              <w:t>Любую презентацию можно разделить на две составляющие:</w:t>
            </w:r>
          </w:p>
          <w:p w:rsidR="009F58B3" w:rsidRPr="009F58B3" w:rsidRDefault="009F58B3" w:rsidP="009F58B3">
            <w:pPr>
              <w:spacing w:before="90" w:after="90"/>
              <w:ind w:right="675"/>
              <w:contextualSpacing/>
              <w:jc w:val="both"/>
              <w:rPr>
                <w:color w:val="424242"/>
                <w:sz w:val="28"/>
                <w:szCs w:val="28"/>
                <w:lang w:eastAsia="en-US"/>
              </w:rPr>
            </w:pPr>
            <w:r w:rsidRPr="009F58B3">
              <w:rPr>
                <w:color w:val="424242"/>
                <w:sz w:val="28"/>
                <w:szCs w:val="28"/>
                <w:lang w:eastAsia="en-US"/>
              </w:rPr>
              <w:t>•</w:t>
            </w:r>
            <w:r w:rsidRPr="009F58B3">
              <w:rPr>
                <w:color w:val="424242"/>
                <w:sz w:val="28"/>
                <w:szCs w:val="28"/>
                <w:lang w:eastAsia="en-US"/>
              </w:rPr>
              <w:tab/>
              <w:t xml:space="preserve">Первая - это текст, который предстоит </w:t>
            </w:r>
            <w:r w:rsidRPr="009F58B3">
              <w:rPr>
                <w:color w:val="424242"/>
                <w:sz w:val="28"/>
                <w:szCs w:val="28"/>
                <w:lang w:eastAsia="en-US"/>
              </w:rPr>
              <w:lastRenderedPageBreak/>
              <w:t>произносить, и это главная часть вашей презентации, поскольку смысл вы должны передать устно.</w:t>
            </w:r>
          </w:p>
          <w:p w:rsidR="007D75D1" w:rsidRPr="009F58B3" w:rsidRDefault="009F58B3" w:rsidP="009F58B3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9F58B3">
              <w:rPr>
                <w:color w:val="424242"/>
                <w:sz w:val="28"/>
                <w:szCs w:val="28"/>
                <w:lang w:eastAsia="en-US"/>
              </w:rPr>
              <w:t>•</w:t>
            </w:r>
            <w:r w:rsidRPr="009F58B3">
              <w:rPr>
                <w:color w:val="424242"/>
                <w:sz w:val="28"/>
                <w:szCs w:val="28"/>
                <w:lang w:eastAsia="en-US"/>
              </w:rPr>
              <w:tab/>
              <w:t>Второй, более второстепенной частью является набор слайдов, который помогает более наглядно передать суть вашего выступления.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1" w:rsidRPr="009F58B3" w:rsidRDefault="007D75D1" w:rsidP="00CA08C1">
            <w:pPr>
              <w:pStyle w:val="1"/>
              <w:numPr>
                <w:ilvl w:val="0"/>
                <w:numId w:val="2"/>
              </w:numPr>
              <w:spacing w:line="276" w:lineRule="auto"/>
              <w:ind w:left="0" w:right="-185" w:firstLine="0"/>
              <w:rPr>
                <w:spacing w:val="-4"/>
                <w:sz w:val="28"/>
                <w:szCs w:val="28"/>
                <w:lang w:val="kk-KZ" w:eastAsia="en-US"/>
              </w:rPr>
            </w:pPr>
            <w:r w:rsidRPr="009F58B3">
              <w:rPr>
                <w:spacing w:val="-4"/>
                <w:sz w:val="28"/>
                <w:szCs w:val="28"/>
                <w:lang w:val="kk-KZ" w:eastAsia="en-US"/>
              </w:rPr>
              <w:lastRenderedPageBreak/>
              <w:t xml:space="preserve">Ахтаева Н.С.,Әбдіғапарова А.І, Бакбаева З.Н. Әлеуметтік психология: Жоғары </w:t>
            </w:r>
            <w:r w:rsidRPr="009F58B3">
              <w:rPr>
                <w:spacing w:val="-4"/>
                <w:sz w:val="28"/>
                <w:szCs w:val="28"/>
                <w:lang w:val="kk-KZ" w:eastAsia="en-US"/>
              </w:rPr>
              <w:lastRenderedPageBreak/>
              <w:t>оқу орындары студенттері арналған оқу  құралы. –Алматы: Қазақ университеті, 2015.-343 б.</w:t>
            </w:r>
          </w:p>
          <w:p w:rsidR="007D75D1" w:rsidRPr="009F58B3" w:rsidRDefault="007D75D1" w:rsidP="00CA08C1">
            <w:pPr>
              <w:pStyle w:val="1"/>
              <w:numPr>
                <w:ilvl w:val="0"/>
                <w:numId w:val="2"/>
              </w:numPr>
              <w:spacing w:line="276" w:lineRule="auto"/>
              <w:ind w:left="0" w:right="-185" w:firstLine="0"/>
              <w:rPr>
                <w:spacing w:val="-4"/>
                <w:sz w:val="28"/>
                <w:szCs w:val="28"/>
                <w:lang w:val="kk-KZ" w:eastAsia="en-US"/>
              </w:rPr>
            </w:pPr>
            <w:r w:rsidRPr="009F58B3">
              <w:rPr>
                <w:spacing w:val="-4"/>
                <w:sz w:val="28"/>
                <w:szCs w:val="28"/>
                <w:lang w:val="kk-KZ" w:eastAsia="en-US"/>
              </w:rPr>
              <w:t xml:space="preserve">Қалымбетова Э.К. Әлеуметтік психология. Алматы. Қазақ университеті. </w:t>
            </w:r>
            <w:r w:rsidRPr="009F58B3">
              <w:rPr>
                <w:spacing w:val="-4"/>
                <w:sz w:val="28"/>
                <w:szCs w:val="28"/>
                <w:lang w:val="en-US" w:eastAsia="en-US"/>
              </w:rPr>
              <w:t>2012.</w:t>
            </w:r>
          </w:p>
          <w:p w:rsidR="007D75D1" w:rsidRPr="009F58B3" w:rsidRDefault="007D75D1">
            <w:pPr>
              <w:tabs>
                <w:tab w:val="left" w:pos="540"/>
                <w:tab w:val="num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58B3">
              <w:rPr>
                <w:sz w:val="28"/>
                <w:szCs w:val="28"/>
                <w:lang w:val="en-US" w:eastAsia="en-US"/>
              </w:rPr>
              <w:t>7. Crawford, L. A., &amp; Novak, K.B. (2014). Individual and Society: Sociological Psychology. New York</w:t>
            </w:r>
            <w:r w:rsidRPr="009F58B3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F58B3">
              <w:rPr>
                <w:sz w:val="28"/>
                <w:szCs w:val="28"/>
                <w:lang w:val="en-US" w:eastAsia="en-US"/>
              </w:rPr>
              <w:t>Routledge</w:t>
            </w:r>
            <w:proofErr w:type="spellEnd"/>
            <w:r w:rsidRPr="009F58B3">
              <w:rPr>
                <w:sz w:val="28"/>
                <w:szCs w:val="28"/>
                <w:lang w:eastAsia="en-US"/>
              </w:rPr>
              <w:t>.</w:t>
            </w:r>
          </w:p>
          <w:p w:rsidR="007D75D1" w:rsidRPr="009F58B3" w:rsidRDefault="007D75D1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1" w:rsidRDefault="007D75D1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lastRenderedPageBreak/>
              <w:t>1</w:t>
            </w:r>
          </w:p>
        </w:tc>
      </w:tr>
      <w:tr w:rsidR="00AC549B" w:rsidTr="007D75D1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1" w:rsidRDefault="00DD1DD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СРС</w:t>
            </w:r>
            <w:r w:rsidR="007D75D1">
              <w:rPr>
                <w:lang w:val="kk-KZ" w:eastAsia="en-US"/>
              </w:rPr>
              <w:t>4</w:t>
            </w:r>
            <w:r>
              <w:rPr>
                <w:lang w:val="kk-KZ" w:eastAsia="en-US"/>
              </w:rPr>
              <w:t xml:space="preserve">. </w:t>
            </w:r>
            <w:proofErr w:type="gramStart"/>
            <w:r w:rsidR="00E844CE">
              <w:rPr>
                <w:lang w:eastAsia="en-US"/>
              </w:rPr>
              <w:t>«</w:t>
            </w:r>
            <w:r w:rsidR="00E844CE">
              <w:rPr>
                <w:rFonts w:eastAsia="Batang"/>
                <w:lang w:eastAsia="en-US"/>
              </w:rPr>
              <w:t>Личность и здоровье»  (профилактические меры по предупреждению наиболее распространенных  болезней, таких как сердечно-сосудистые, раковые, артериальное давление.</w:t>
            </w:r>
            <w:proofErr w:type="gramEnd"/>
            <w:r w:rsidR="00E844CE">
              <w:rPr>
                <w:rFonts w:eastAsia="Batang"/>
                <w:lang w:eastAsia="en-US"/>
              </w:rPr>
              <w:t xml:space="preserve"> </w:t>
            </w:r>
            <w:proofErr w:type="gramStart"/>
            <w:r w:rsidR="00E844CE">
              <w:rPr>
                <w:rFonts w:eastAsia="Batang"/>
                <w:lang w:eastAsia="en-US"/>
              </w:rPr>
              <w:t>По выбору студента).</w:t>
            </w:r>
            <w:r w:rsidR="007D75D1">
              <w:rPr>
                <w:lang w:val="kk-KZ" w:eastAsia="en-US"/>
              </w:rPr>
              <w:t xml:space="preserve"> </w:t>
            </w:r>
            <w:proofErr w:type="gramEnd"/>
          </w:p>
          <w:p w:rsidR="00E844CE" w:rsidRDefault="00E844CE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Форма сдачи: Индивидуальный проект</w:t>
            </w:r>
          </w:p>
          <w:p w:rsidR="007D75D1" w:rsidRDefault="00AC549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СРС </w:t>
            </w:r>
            <w:r w:rsidR="007D75D1">
              <w:rPr>
                <w:lang w:val="kk-KZ" w:eastAsia="en-US"/>
              </w:rPr>
              <w:t>5.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«Проблемы гражданского брака».</w:t>
            </w:r>
            <w:r w:rsidR="007D75D1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Форма сдачи: Индивидуальный проект</w:t>
            </w:r>
            <w:r w:rsidR="007D75D1">
              <w:rPr>
                <w:lang w:val="kk-KZ" w:eastAsia="en-US"/>
              </w:rPr>
              <w:t xml:space="preserve">. </w:t>
            </w:r>
          </w:p>
          <w:p w:rsidR="009B5D5D" w:rsidRPr="00694DA6" w:rsidRDefault="009B5D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val="kk-KZ" w:eastAsia="en-US"/>
              </w:rPr>
              <w:t>СРС 6</w:t>
            </w:r>
            <w:r w:rsidRPr="00694DA6">
              <w:rPr>
                <w:sz w:val="28"/>
                <w:szCs w:val="28"/>
                <w:lang w:val="kk-KZ" w:eastAsia="en-US"/>
              </w:rPr>
              <w:t>.</w:t>
            </w:r>
            <w:r w:rsidR="007D75D1" w:rsidRPr="00694DA6">
              <w:rPr>
                <w:sz w:val="28"/>
                <w:szCs w:val="28"/>
                <w:lang w:val="kk-KZ" w:eastAsia="en-US"/>
              </w:rPr>
              <w:t xml:space="preserve"> </w:t>
            </w:r>
            <w:r w:rsidRPr="00694DA6">
              <w:rPr>
                <w:sz w:val="28"/>
                <w:szCs w:val="28"/>
                <w:lang w:eastAsia="en-US"/>
              </w:rPr>
              <w:t>Написать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94DA6">
              <w:rPr>
                <w:sz w:val="28"/>
                <w:szCs w:val="28"/>
                <w:lang w:eastAsia="en-US"/>
              </w:rPr>
              <w:lastRenderedPageBreak/>
              <w:t>рецензию на статью из журнала по актуальным проблемам социальной психологии</w:t>
            </w:r>
          </w:p>
          <w:p w:rsidR="007D75D1" w:rsidRPr="00694DA6" w:rsidRDefault="009B5D5D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694DA6">
              <w:rPr>
                <w:sz w:val="28"/>
                <w:szCs w:val="28"/>
                <w:lang w:eastAsia="en-US"/>
              </w:rPr>
              <w:t>Форма подачи: письменная рецензия.</w:t>
            </w:r>
            <w:r w:rsidRPr="00694DA6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7D75D1" w:rsidRDefault="007D75D1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Default="005C2D30" w:rsidP="005C2D30">
            <w:pPr>
              <w:spacing w:before="90" w:after="90"/>
              <w:ind w:right="675"/>
              <w:contextualSpacing/>
              <w:jc w:val="both"/>
              <w:rPr>
                <w:color w:val="424242"/>
              </w:rPr>
            </w:pPr>
            <w:r>
              <w:rPr>
                <w:color w:val="424242"/>
                <w:lang w:val="kk-KZ"/>
              </w:rPr>
              <w:lastRenderedPageBreak/>
              <w:t>Э</w:t>
            </w:r>
            <w:r>
              <w:rPr>
                <w:color w:val="424242"/>
              </w:rPr>
              <w:t>то практика показа и объяснения материала для аудитории или обучающегося. Другими словами, это способ более доступно и наглядно рассказать какой-либо практический материал аудитории (или использования опыта предшествующий поколений) Также предполагается, что вы  выступать перед аудиторией.</w:t>
            </w:r>
          </w:p>
          <w:p w:rsidR="007D75D1" w:rsidRDefault="007D75D1" w:rsidP="005C2D30">
            <w:pPr>
              <w:pStyle w:val="a3"/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1" w:rsidRDefault="007D75D1" w:rsidP="00CA08C1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Белинская Е.П., </w:t>
            </w:r>
            <w:proofErr w:type="spellStart"/>
            <w:r>
              <w:rPr>
                <w:lang w:eastAsia="ko-KR"/>
              </w:rPr>
              <w:t>Тихомандрицкая</w:t>
            </w:r>
            <w:proofErr w:type="spellEnd"/>
            <w:r>
              <w:rPr>
                <w:lang w:eastAsia="ko-KR"/>
              </w:rPr>
              <w:t xml:space="preserve"> О.А. Социальная психология личности: Учебное пособие для вузов. - М., 2012.</w:t>
            </w:r>
          </w:p>
          <w:p w:rsidR="007D75D1" w:rsidRDefault="007D75D1" w:rsidP="00CA08C1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ko-KR"/>
              </w:rPr>
              <w:t>Майерс Д. Социальная психология. - СПб, 2011.</w:t>
            </w:r>
          </w:p>
          <w:p w:rsidR="007D75D1" w:rsidRDefault="007D75D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1" w:rsidRDefault="007D75D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C549B" w:rsidTr="007D75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D1" w:rsidRDefault="007D75D1">
            <w:pPr>
              <w:rPr>
                <w:lang w:val="kk-KZ" w:eastAsia="en-US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1" w:rsidRDefault="007D75D1" w:rsidP="00E94116">
            <w:pPr>
              <w:pStyle w:val="a3"/>
              <w:spacing w:line="276" w:lineRule="auto"/>
              <w:rPr>
                <w:lang w:val="kk-KZ"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1" w:rsidRDefault="007D75D1">
            <w:pPr>
              <w:tabs>
                <w:tab w:val="left" w:pos="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Белинская Е.П., </w:t>
            </w:r>
            <w:proofErr w:type="spellStart"/>
            <w:r>
              <w:rPr>
                <w:lang w:eastAsia="en-US"/>
              </w:rPr>
              <w:t>Тихомандрицкая</w:t>
            </w:r>
            <w:proofErr w:type="spellEnd"/>
            <w:r>
              <w:rPr>
                <w:lang w:eastAsia="en-US"/>
              </w:rPr>
              <w:t xml:space="preserve"> О.А. Социальная психология личности: Учебное пособие для вузов. - М., 2001.- 300 с.</w:t>
            </w:r>
          </w:p>
          <w:p w:rsidR="007D75D1" w:rsidRDefault="007D75D1">
            <w:pPr>
              <w:tabs>
                <w:tab w:val="left" w:pos="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2.Куницына В.Н., Казаринова Н.В., </w:t>
            </w:r>
            <w:proofErr w:type="spellStart"/>
            <w:r>
              <w:rPr>
                <w:lang w:eastAsia="en-US"/>
              </w:rPr>
              <w:t>Погольша</w:t>
            </w:r>
            <w:proofErr w:type="spellEnd"/>
            <w:r>
              <w:rPr>
                <w:lang w:eastAsia="en-US"/>
              </w:rPr>
              <w:t xml:space="preserve"> В.М. Межличностное </w:t>
            </w:r>
            <w:r>
              <w:rPr>
                <w:lang w:eastAsia="en-US"/>
              </w:rPr>
              <w:lastRenderedPageBreak/>
              <w:t>общение. Учебник для вузов. – СПб</w:t>
            </w:r>
            <w:proofErr w:type="gramStart"/>
            <w:r>
              <w:rPr>
                <w:lang w:eastAsia="en-US"/>
              </w:rPr>
              <w:t xml:space="preserve">., </w:t>
            </w:r>
            <w:proofErr w:type="gramEnd"/>
            <w:r>
              <w:rPr>
                <w:lang w:eastAsia="en-US"/>
              </w:rPr>
              <w:t>2002. – 544 с.</w:t>
            </w:r>
          </w:p>
          <w:p w:rsidR="007D75D1" w:rsidRDefault="007D75D1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1" w:rsidRDefault="007D75D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C549B" w:rsidTr="007D75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D1" w:rsidRDefault="007D75D1">
            <w:pPr>
              <w:rPr>
                <w:lang w:val="kk-KZ" w:eastAsia="en-US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1" w:rsidRPr="005B5522" w:rsidRDefault="00DA7303" w:rsidP="005B5522">
            <w:pPr>
              <w:spacing w:line="276" w:lineRule="auto"/>
              <w:rPr>
                <w:lang w:val="kk-KZ" w:eastAsia="en-US"/>
              </w:rPr>
            </w:pPr>
            <w:r w:rsidRPr="005B5522">
              <w:rPr>
                <w:lang w:val="kk-KZ" w:eastAsia="en-US"/>
              </w:rPr>
              <w:t>Рецензия предполагает критическое отношение автора к исследуемой проблеме в статье. Сначала отмечаются достоинства статьи: актуальность, достоверность, практическая и теоретическая значимость представленной статьи, а зетем определенные критические замечания рецензента.</w:t>
            </w:r>
            <w:r w:rsidR="007D75D1" w:rsidRPr="005B5522">
              <w:rPr>
                <w:lang w:val="kk-KZ" w:eastAsia="en-US"/>
              </w:rPr>
              <w:t>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1" w:rsidRDefault="007D75D1">
            <w:pPr>
              <w:pStyle w:val="1"/>
              <w:spacing w:line="276" w:lineRule="auto"/>
              <w:ind w:right="-185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. </w:t>
            </w:r>
            <w:r>
              <w:rPr>
                <w:spacing w:val="-4"/>
                <w:sz w:val="24"/>
                <w:szCs w:val="24"/>
                <w:lang w:val="kk-KZ" w:eastAsia="en-US"/>
              </w:rPr>
              <w:t>Елеусизова Сәуле.  Қары</w:t>
            </w:r>
            <w:proofErr w:type="gramStart"/>
            <w:r>
              <w:rPr>
                <w:spacing w:val="-4"/>
                <w:sz w:val="24"/>
                <w:szCs w:val="24"/>
                <w:lang w:val="kk-KZ" w:eastAsia="en-US"/>
              </w:rPr>
              <w:t>м-</w:t>
            </w:r>
            <w:proofErr w:type="gramEnd"/>
            <w:r>
              <w:rPr>
                <w:spacing w:val="-4"/>
                <w:sz w:val="24"/>
                <w:szCs w:val="24"/>
                <w:lang w:val="kk-KZ" w:eastAsia="en-US"/>
              </w:rPr>
              <w:t>қатынас психологиясы.- Алматы:- «Рауан», 2010 – 64 б</w:t>
            </w:r>
          </w:p>
          <w:p w:rsidR="007D75D1" w:rsidRDefault="007D75D1">
            <w:pPr>
              <w:tabs>
                <w:tab w:val="left" w:pos="540"/>
                <w:tab w:val="num" w:pos="720"/>
              </w:tabs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4. </w:t>
            </w:r>
            <w:r>
              <w:rPr>
                <w:lang w:val="kk-KZ" w:eastAsia="en-US"/>
              </w:rPr>
              <w:t xml:space="preserve">Aronson, E., Wilson, T.D., &amp; Akert, R.M. (2010)/ Social Psychology (7 th ed/). Upper </w:t>
            </w:r>
            <w:r>
              <w:rPr>
                <w:lang w:val="en-US" w:eastAsia="en-US"/>
              </w:rPr>
              <w:t>Saddle River, NJ: Prentice Hall.</w:t>
            </w:r>
          </w:p>
          <w:p w:rsidR="007D75D1" w:rsidRDefault="007D75D1">
            <w:pPr>
              <w:tabs>
                <w:tab w:val="left" w:pos="540"/>
                <w:tab w:val="num" w:pos="720"/>
              </w:tabs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5. Delamater, J. D., &amp; Myers, D.J. (2011</w:t>
            </w:r>
            <w:proofErr w:type="gramStart"/>
            <w:r>
              <w:rPr>
                <w:lang w:val="en-US" w:eastAsia="en-US"/>
              </w:rPr>
              <w:t>)  Social</w:t>
            </w:r>
            <w:proofErr w:type="gramEnd"/>
            <w:r>
              <w:rPr>
                <w:lang w:val="en-US" w:eastAsia="en-US"/>
              </w:rPr>
              <w:t xml:space="preserve"> Psychology (7 </w:t>
            </w:r>
            <w:proofErr w:type="spellStart"/>
            <w:r>
              <w:rPr>
                <w:lang w:val="en-US" w:eastAsia="en-US"/>
              </w:rPr>
              <w:t>th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ed</w:t>
            </w:r>
            <w:proofErr w:type="spellEnd"/>
            <w:r>
              <w:rPr>
                <w:lang w:val="en-US" w:eastAsia="en-US"/>
              </w:rPr>
              <w:t>). Belmont, C/A/: Wadsworth.</w:t>
            </w:r>
          </w:p>
          <w:p w:rsidR="007D75D1" w:rsidRDefault="007D75D1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D1" w:rsidRDefault="007D75D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7D75D1" w:rsidRDefault="007D75D1" w:rsidP="007D75D1">
      <w:pPr>
        <w:jc w:val="both"/>
        <w:rPr>
          <w:b/>
          <w:lang w:val="kk-KZ"/>
        </w:rPr>
      </w:pPr>
    </w:p>
    <w:p w:rsidR="007D75D1" w:rsidRDefault="007D75D1" w:rsidP="007D75D1">
      <w:pPr>
        <w:jc w:val="both"/>
        <w:rPr>
          <w:b/>
          <w:lang w:val="kk-KZ"/>
        </w:rPr>
      </w:pPr>
    </w:p>
    <w:p w:rsidR="007D75D1" w:rsidRDefault="007D75D1" w:rsidP="007D75D1">
      <w:pPr>
        <w:jc w:val="center"/>
        <w:rPr>
          <w:b/>
          <w:lang w:val="en-US"/>
        </w:rPr>
      </w:pPr>
    </w:p>
    <w:p w:rsidR="007D75D1" w:rsidRDefault="007D75D1" w:rsidP="007D75D1">
      <w:pPr>
        <w:autoSpaceDE w:val="0"/>
        <w:autoSpaceDN w:val="0"/>
        <w:rPr>
          <w:b/>
          <w:lang w:val="kk-KZ"/>
        </w:rPr>
      </w:pPr>
    </w:p>
    <w:p w:rsidR="007D75D1" w:rsidRDefault="00A86CE7" w:rsidP="007D75D1">
      <w:pPr>
        <w:autoSpaceDE w:val="0"/>
        <w:autoSpaceDN w:val="0"/>
        <w:rPr>
          <w:b/>
          <w:lang w:val="kk-KZ"/>
        </w:rPr>
      </w:pPr>
      <w:r>
        <w:rPr>
          <w:b/>
          <w:lang w:val="kk-KZ"/>
        </w:rPr>
        <w:t>Лектор:</w:t>
      </w:r>
      <w:r w:rsidR="007D75D1">
        <w:rPr>
          <w:b/>
          <w:lang w:val="kk-KZ"/>
        </w:rPr>
        <w:t xml:space="preserve">  </w:t>
      </w:r>
      <w:r w:rsidR="007D75D1">
        <w:rPr>
          <w:b/>
          <w:lang w:val="kk-KZ"/>
        </w:rPr>
        <w:tab/>
      </w:r>
      <w:r w:rsidR="007D75D1">
        <w:rPr>
          <w:b/>
          <w:lang w:val="kk-KZ"/>
        </w:rPr>
        <w:tab/>
      </w:r>
      <w:r w:rsidR="007D75D1">
        <w:rPr>
          <w:b/>
          <w:lang w:val="kk-KZ"/>
        </w:rPr>
        <w:tab/>
      </w:r>
      <w:r w:rsidR="007D75D1">
        <w:rPr>
          <w:b/>
          <w:lang w:val="kk-KZ"/>
        </w:rPr>
        <w:tab/>
      </w:r>
      <w:r w:rsidR="007D75D1">
        <w:rPr>
          <w:b/>
          <w:lang w:val="kk-KZ"/>
        </w:rPr>
        <w:tab/>
      </w:r>
      <w:r w:rsidR="007D75D1">
        <w:rPr>
          <w:b/>
          <w:lang w:val="kk-KZ"/>
        </w:rPr>
        <w:tab/>
      </w:r>
      <w:r w:rsidR="007D75D1">
        <w:rPr>
          <w:b/>
          <w:lang w:val="kk-KZ"/>
        </w:rPr>
        <w:tab/>
      </w:r>
      <w:r w:rsidR="007D75D1">
        <w:rPr>
          <w:b/>
          <w:lang w:val="kk-KZ"/>
        </w:rPr>
        <w:tab/>
        <w:t xml:space="preserve">Ахтаева Н.С. </w:t>
      </w:r>
    </w:p>
    <w:p w:rsidR="007D75D1" w:rsidRDefault="007D75D1" w:rsidP="007D75D1">
      <w:pPr>
        <w:autoSpaceDE w:val="0"/>
        <w:autoSpaceDN w:val="0"/>
        <w:rPr>
          <w:b/>
          <w:lang w:val="kk-KZ"/>
        </w:rPr>
      </w:pPr>
    </w:p>
    <w:sectPr w:rsidR="007D75D1" w:rsidSect="0094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A7B"/>
    <w:multiLevelType w:val="hybridMultilevel"/>
    <w:tmpl w:val="F2568AA2"/>
    <w:lvl w:ilvl="0" w:tplc="7A581A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E6B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5D1"/>
    <w:rsid w:val="0002090E"/>
    <w:rsid w:val="000252AD"/>
    <w:rsid w:val="00111B01"/>
    <w:rsid w:val="00172401"/>
    <w:rsid w:val="003333FD"/>
    <w:rsid w:val="0034329C"/>
    <w:rsid w:val="003E28F0"/>
    <w:rsid w:val="00530E33"/>
    <w:rsid w:val="005B5522"/>
    <w:rsid w:val="005C2D30"/>
    <w:rsid w:val="005D2A17"/>
    <w:rsid w:val="00624381"/>
    <w:rsid w:val="00694DA6"/>
    <w:rsid w:val="00762993"/>
    <w:rsid w:val="007C2567"/>
    <w:rsid w:val="007D75D1"/>
    <w:rsid w:val="008A7929"/>
    <w:rsid w:val="00932844"/>
    <w:rsid w:val="00943C24"/>
    <w:rsid w:val="00946E0C"/>
    <w:rsid w:val="009B5D5D"/>
    <w:rsid w:val="009F58B3"/>
    <w:rsid w:val="00A86CE7"/>
    <w:rsid w:val="00AC549B"/>
    <w:rsid w:val="00AC65C4"/>
    <w:rsid w:val="00C31A92"/>
    <w:rsid w:val="00C3341E"/>
    <w:rsid w:val="00CA4D5A"/>
    <w:rsid w:val="00CD7C4E"/>
    <w:rsid w:val="00D62399"/>
    <w:rsid w:val="00DA7303"/>
    <w:rsid w:val="00DD1DD6"/>
    <w:rsid w:val="00E83E09"/>
    <w:rsid w:val="00E844CE"/>
    <w:rsid w:val="00E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5D1"/>
    <w:pPr>
      <w:ind w:left="720"/>
      <w:contextualSpacing/>
    </w:pPr>
  </w:style>
  <w:style w:type="paragraph" w:customStyle="1" w:styleId="1">
    <w:name w:val="Обычный1"/>
    <w:uiPriority w:val="99"/>
    <w:semiHidden/>
    <w:rsid w:val="007D75D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Пользователь Windows</cp:lastModifiedBy>
  <cp:revision>30</cp:revision>
  <dcterms:created xsi:type="dcterms:W3CDTF">2019-01-06T07:09:00Z</dcterms:created>
  <dcterms:modified xsi:type="dcterms:W3CDTF">2025-01-15T12:52:00Z</dcterms:modified>
</cp:coreProperties>
</file>